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0" w:type="auto"/>
        <w:tblLook w:val="04A0"/>
      </w:tblPr>
      <w:tblGrid>
        <w:gridCol w:w="250"/>
      </w:tblGrid>
      <w:tr w:rsidR="00FA79D2" w:rsidRPr="000C5860" w:rsidTr="00965DB8">
        <w:trPr>
          <w:trHeight w:val="46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  <w:tr w:rsidR="00FA79D2" w:rsidRPr="000C5860" w:rsidTr="00965DB8">
        <w:trPr>
          <w:trHeight w:val="897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</w:tbl>
    <w:p w:rsidR="00CC3DD4" w:rsidRDefault="00073871" w:rsidP="00CC3DD4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171DCA">
        <w:rPr>
          <w:b/>
          <w:sz w:val="24"/>
          <w:szCs w:val="24"/>
        </w:rPr>
        <w:t xml:space="preserve">ZÁPISNICA </w:t>
      </w:r>
      <w:r w:rsidR="00CC3DD4" w:rsidRPr="00171DCA">
        <w:rPr>
          <w:b/>
          <w:sz w:val="24"/>
          <w:szCs w:val="24"/>
        </w:rPr>
        <w:t xml:space="preserve">„NÁJOM </w:t>
      </w:r>
      <w:r w:rsidR="00CC3DD4">
        <w:rPr>
          <w:b/>
          <w:sz w:val="24"/>
          <w:szCs w:val="24"/>
        </w:rPr>
        <w:t>ČASTI OPLOTENIA OBJEKTU ÚVN SNP RUŽOMBEROK-POVAŽSKÁ 2, RUŽOMBEROK</w:t>
      </w:r>
      <w:r w:rsidR="00CC3DD4" w:rsidRPr="00171DCA">
        <w:rPr>
          <w:b/>
          <w:sz w:val="24"/>
          <w:szCs w:val="24"/>
        </w:rPr>
        <w:t>“</w:t>
      </w:r>
      <w:r w:rsidR="00CC3DD4">
        <w:rPr>
          <w:b/>
          <w:sz w:val="24"/>
          <w:szCs w:val="24"/>
        </w:rPr>
        <w:t xml:space="preserve">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115B28" w:rsidRDefault="00115B28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 xml:space="preserve">z vyhodnotenia ponukového konania vyhotovená v zmysle ustanovení § 13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>zákona č. 278/1993 Z. z. o správe majetku štátu v znení neskorších predpisov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  <w:u w:val="single"/>
        </w:rPr>
        <w:t>1. Správca majetku štátu:</w:t>
      </w: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>ÚVN SNP Ružomberok – FN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 xml:space="preserve">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034 26 Ružomberok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IČO: 31936415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2. Komisia na vyhodnocovanie ponukového konania: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7955CF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Predseda komisie: </w:t>
      </w:r>
      <w:r>
        <w:rPr>
          <w:sz w:val="24"/>
          <w:szCs w:val="24"/>
        </w:rPr>
        <w:tab/>
      </w:r>
      <w:r w:rsidR="007955CF">
        <w:rPr>
          <w:sz w:val="24"/>
          <w:szCs w:val="24"/>
        </w:rPr>
        <w:t xml:space="preserve">Ing. </w:t>
      </w:r>
      <w:r w:rsidR="0088108D">
        <w:rPr>
          <w:sz w:val="24"/>
          <w:szCs w:val="24"/>
        </w:rPr>
        <w:t>Katarína Vargová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Členovia komisie:</w:t>
      </w:r>
      <w:r w:rsidRPr="003E6A38">
        <w:rPr>
          <w:sz w:val="24"/>
          <w:szCs w:val="24"/>
        </w:rPr>
        <w:tab/>
      </w:r>
      <w:proofErr w:type="spellStart"/>
      <w:r w:rsidR="0088108D">
        <w:rPr>
          <w:sz w:val="24"/>
          <w:szCs w:val="24"/>
        </w:rPr>
        <w:t>Mgr.Róbert</w:t>
      </w:r>
      <w:proofErr w:type="spellEnd"/>
      <w:r w:rsidR="0088108D">
        <w:rPr>
          <w:sz w:val="24"/>
          <w:szCs w:val="24"/>
        </w:rPr>
        <w:t xml:space="preserve"> </w:t>
      </w:r>
      <w:proofErr w:type="spellStart"/>
      <w:r w:rsidR="0088108D">
        <w:rPr>
          <w:sz w:val="24"/>
          <w:szCs w:val="24"/>
        </w:rPr>
        <w:t>Kelčík</w:t>
      </w:r>
      <w:proofErr w:type="spellEnd"/>
    </w:p>
    <w:p w:rsidR="00073871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Ing. </w:t>
      </w:r>
      <w:r w:rsidR="0088108D">
        <w:rPr>
          <w:sz w:val="24"/>
          <w:szCs w:val="24"/>
        </w:rPr>
        <w:t>Silvia Krakovská</w:t>
      </w:r>
    </w:p>
    <w:p w:rsidR="007955CF" w:rsidRPr="003E6A38" w:rsidRDefault="007955CF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Dušan </w:t>
      </w:r>
      <w:proofErr w:type="spellStart"/>
      <w:r>
        <w:rPr>
          <w:sz w:val="24"/>
          <w:szCs w:val="24"/>
        </w:rPr>
        <w:t>Darmoš</w:t>
      </w:r>
      <w:proofErr w:type="spellEnd"/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 xml:space="preserve">menovaná nariadením riaditeľa ÚVN SNP Ružomberok – </w:t>
      </w:r>
      <w:r w:rsidR="007955CF">
        <w:rPr>
          <w:sz w:val="24"/>
          <w:szCs w:val="24"/>
        </w:rPr>
        <w:t xml:space="preserve"> </w:t>
      </w:r>
      <w:r w:rsidR="0088108D" w:rsidRPr="006952AE">
        <w:rPr>
          <w:sz w:val="24"/>
          <w:szCs w:val="24"/>
        </w:rPr>
        <w:t>ÚVN-</w:t>
      </w:r>
      <w:r w:rsidR="0088108D">
        <w:rPr>
          <w:sz w:val="24"/>
          <w:szCs w:val="24"/>
        </w:rPr>
        <w:t>22-16/2024</w:t>
      </w:r>
      <w:r w:rsidRPr="007955CF">
        <w:rPr>
          <w:sz w:val="24"/>
          <w:szCs w:val="24"/>
        </w:rPr>
        <w:t>.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073871" w:rsidP="00380478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3. Predmet vyhodnotenia ponukového konania - nájmu:</w:t>
      </w:r>
    </w:p>
    <w:p w:rsidR="00067148" w:rsidRPr="00273BEC" w:rsidRDefault="00067148" w:rsidP="00380478">
      <w:pPr>
        <w:spacing w:before="100" w:beforeAutospacing="1" w:after="100" w:afterAutospacing="1" w:line="240" w:lineRule="auto"/>
        <w:contextualSpacing/>
        <w:rPr>
          <w:rFonts w:asciiTheme="minorHAnsi" w:hAnsiTheme="minorHAnsi"/>
          <w:sz w:val="24"/>
          <w:szCs w:val="24"/>
        </w:rPr>
      </w:pPr>
    </w:p>
    <w:p w:rsidR="00CC3DD4" w:rsidRPr="00AA119D" w:rsidRDefault="00AA119D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rFonts w:cs="Arial"/>
          <w:color w:val="0B0C0C"/>
          <w:sz w:val="24"/>
          <w:szCs w:val="24"/>
        </w:rPr>
      </w:pPr>
      <w:r w:rsidRPr="00AA119D">
        <w:rPr>
          <w:rFonts w:cs="Arial"/>
          <w:color w:val="0B0C0C"/>
          <w:sz w:val="24"/>
          <w:szCs w:val="24"/>
        </w:rPr>
        <w:t xml:space="preserve">Časť oplotenia objektu ÚVN SNP Ružomberok - FN na Považskej ul.č.2 v Ružomberku nachádzajúceho sa na parcele č. C KN 1874/1, oddeľujúci objekty nemocnice od Považskej ulice, v katastrálnom území Ružomberok, obec a okres Ružomberok, zapísanej na liste vlastníctva č.1300 na umiestnenie 1 ks jednostranného </w:t>
      </w:r>
      <w:proofErr w:type="spellStart"/>
      <w:r w:rsidRPr="00AA119D">
        <w:rPr>
          <w:rFonts w:cs="Arial"/>
          <w:color w:val="0B0C0C"/>
          <w:sz w:val="24"/>
          <w:szCs w:val="24"/>
        </w:rPr>
        <w:t>billboardu</w:t>
      </w:r>
      <w:proofErr w:type="spellEnd"/>
      <w:r w:rsidRPr="00AA119D">
        <w:rPr>
          <w:rFonts w:cs="Arial"/>
          <w:color w:val="0B0C0C"/>
          <w:sz w:val="24"/>
          <w:szCs w:val="24"/>
        </w:rPr>
        <w:t xml:space="preserve"> o rozmeroch 5,10 m x 2,40 m, spolu 12,24 m2, medzi stĺpikmi oplotenia číslo </w:t>
      </w:r>
      <w:r w:rsidR="005626B9">
        <w:rPr>
          <w:rFonts w:cs="Arial"/>
          <w:color w:val="0B0C0C"/>
          <w:sz w:val="24"/>
          <w:szCs w:val="24"/>
        </w:rPr>
        <w:t>53</w:t>
      </w:r>
      <w:r w:rsidRPr="00AA119D">
        <w:rPr>
          <w:rFonts w:cs="Arial"/>
          <w:color w:val="0B0C0C"/>
          <w:sz w:val="24"/>
          <w:szCs w:val="24"/>
        </w:rPr>
        <w:t xml:space="preserve"> a </w:t>
      </w:r>
      <w:r w:rsidR="005626B9">
        <w:rPr>
          <w:rFonts w:cs="Arial"/>
          <w:color w:val="0B0C0C"/>
          <w:sz w:val="24"/>
          <w:szCs w:val="24"/>
        </w:rPr>
        <w:t>54</w:t>
      </w:r>
      <w:r w:rsidRPr="00AA119D">
        <w:rPr>
          <w:rFonts w:cs="Arial"/>
          <w:color w:val="0B0C0C"/>
          <w:sz w:val="24"/>
          <w:szCs w:val="24"/>
        </w:rPr>
        <w:t>, pričom stĺpik č.1 je stĺpik rohu oplotenia pri vstupe do areálu ÚVN SNP Ružomberok - FN. Jedná sa o oplotenie rovnobežné s cestou E50. Dĺžka trvania nájmu je na 5 rokov.</w:t>
      </w:r>
    </w:p>
    <w:p w:rsidR="00AA119D" w:rsidRPr="00CC3DD4" w:rsidRDefault="00AA119D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</w:t>
      </w:r>
      <w:r w:rsidR="00073871" w:rsidRPr="003E6A38">
        <w:rPr>
          <w:sz w:val="24"/>
          <w:szCs w:val="24"/>
          <w:u w:val="single"/>
        </w:rPr>
        <w:t>) Celková prenajímaná plocha:</w:t>
      </w:r>
      <w:r w:rsidR="00073871" w:rsidRPr="003E6A38">
        <w:rPr>
          <w:sz w:val="24"/>
          <w:szCs w:val="24"/>
        </w:rPr>
        <w:tab/>
      </w:r>
      <w:r w:rsidR="00CC3DD4">
        <w:rPr>
          <w:sz w:val="24"/>
          <w:szCs w:val="24"/>
        </w:rPr>
        <w:t>12,24</w:t>
      </w:r>
      <w:r w:rsidR="00073871" w:rsidRPr="00DD5ED6">
        <w:rPr>
          <w:sz w:val="24"/>
          <w:szCs w:val="24"/>
        </w:rPr>
        <w:t xml:space="preserve"> m</w:t>
      </w:r>
      <w:r w:rsidR="00073871" w:rsidRPr="00DD5ED6">
        <w:rPr>
          <w:sz w:val="24"/>
          <w:szCs w:val="24"/>
          <w:vertAlign w:val="superscript"/>
        </w:rPr>
        <w:t>2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</w:t>
      </w:r>
      <w:r w:rsidR="00073871" w:rsidRPr="003E6A38">
        <w:rPr>
          <w:sz w:val="24"/>
          <w:szCs w:val="24"/>
          <w:u w:val="single"/>
        </w:rPr>
        <w:t>) Minimálna výška nájomného:</w:t>
      </w:r>
      <w:r w:rsidR="00073871" w:rsidRPr="003E6A38">
        <w:rPr>
          <w:sz w:val="24"/>
          <w:szCs w:val="24"/>
        </w:rPr>
        <w:tab/>
      </w:r>
      <w:r w:rsidR="00CC3DD4">
        <w:rPr>
          <w:sz w:val="24"/>
          <w:szCs w:val="24"/>
        </w:rPr>
        <w:t>32,68</w:t>
      </w:r>
      <w:r w:rsidR="00073871" w:rsidRPr="003E6A38">
        <w:rPr>
          <w:sz w:val="24"/>
          <w:szCs w:val="24"/>
        </w:rPr>
        <w:t xml:space="preserve">€ </w:t>
      </w:r>
      <w:r w:rsidR="00273BEC">
        <w:rPr>
          <w:sz w:val="24"/>
          <w:szCs w:val="24"/>
        </w:rPr>
        <w:t>/1</w:t>
      </w:r>
      <w:r w:rsidR="00073871" w:rsidRPr="003E6A38">
        <w:rPr>
          <w:sz w:val="24"/>
          <w:szCs w:val="24"/>
        </w:rPr>
        <w:t xml:space="preserve"> </w:t>
      </w:r>
      <w:r w:rsidR="00073871">
        <w:rPr>
          <w:sz w:val="24"/>
          <w:szCs w:val="24"/>
        </w:rPr>
        <w:t>m</w:t>
      </w:r>
      <w:r w:rsidR="00073871" w:rsidRPr="00752B10">
        <w:rPr>
          <w:sz w:val="24"/>
          <w:szCs w:val="24"/>
          <w:vertAlign w:val="superscript"/>
        </w:rPr>
        <w:t>2</w:t>
      </w:r>
      <w:r w:rsidR="00073871" w:rsidRPr="003E6A38">
        <w:rPr>
          <w:sz w:val="24"/>
          <w:szCs w:val="24"/>
        </w:rPr>
        <w:t>/rok</w:t>
      </w:r>
    </w:p>
    <w:p w:rsidR="00115B28" w:rsidRPr="003E6A38" w:rsidRDefault="00115B28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</w:t>
      </w:r>
      <w:r w:rsidR="00073871" w:rsidRPr="003E6A38">
        <w:rPr>
          <w:sz w:val="24"/>
          <w:szCs w:val="24"/>
          <w:u w:val="single"/>
        </w:rPr>
        <w:t>) Odporúčaná doba nájmu:</w:t>
      </w:r>
      <w:r w:rsidR="00073871" w:rsidRPr="003E6A38">
        <w:rPr>
          <w:sz w:val="24"/>
          <w:szCs w:val="24"/>
        </w:rPr>
        <w:tab/>
        <w:t>5 rokov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d) Dátum zverejnenia (</w:t>
      </w:r>
      <w:proofErr w:type="spellStart"/>
      <w:r>
        <w:rPr>
          <w:sz w:val="24"/>
          <w:szCs w:val="24"/>
          <w:u w:val="single"/>
        </w:rPr>
        <w:t>www.ropk.sk</w:t>
      </w:r>
      <w:proofErr w:type="spellEnd"/>
      <w:r>
        <w:rPr>
          <w:sz w:val="24"/>
          <w:szCs w:val="24"/>
          <w:u w:val="single"/>
        </w:rPr>
        <w:t>):</w:t>
      </w:r>
      <w:r>
        <w:rPr>
          <w:sz w:val="24"/>
          <w:szCs w:val="24"/>
        </w:rPr>
        <w:tab/>
      </w:r>
      <w:r w:rsidR="005626B9">
        <w:rPr>
          <w:sz w:val="24"/>
          <w:szCs w:val="24"/>
        </w:rPr>
        <w:t>13.05</w:t>
      </w:r>
      <w:r w:rsidR="00866B0D">
        <w:rPr>
          <w:sz w:val="24"/>
          <w:szCs w:val="24"/>
        </w:rPr>
        <w:t>.2025</w:t>
      </w: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u w:val="single"/>
        </w:rPr>
        <w:t>) Koniec lehoty na doručovanie ponúk:</w:t>
      </w:r>
      <w:r>
        <w:rPr>
          <w:sz w:val="24"/>
          <w:szCs w:val="24"/>
        </w:rPr>
        <w:tab/>
      </w:r>
      <w:r w:rsidR="005626B9">
        <w:rPr>
          <w:sz w:val="24"/>
          <w:szCs w:val="24"/>
        </w:rPr>
        <w:t>2</w:t>
      </w:r>
      <w:r w:rsidR="00AA119D">
        <w:rPr>
          <w:sz w:val="24"/>
          <w:szCs w:val="24"/>
        </w:rPr>
        <w:t>7.05</w:t>
      </w:r>
      <w:r w:rsidR="00866B0D">
        <w:rPr>
          <w:sz w:val="24"/>
          <w:szCs w:val="24"/>
        </w:rPr>
        <w:t>.2025</w:t>
      </w: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E250B5" w:rsidRDefault="00E250B5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73871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lastRenderedPageBreak/>
        <w:t>4. Zoznam doručených cenových ponúk:</w:t>
      </w:r>
    </w:p>
    <w:p w:rsidR="003875FD" w:rsidRPr="003E6A38" w:rsidRDefault="003875FD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CC3DD4" w:rsidRDefault="00CC3DD4" w:rsidP="00CC3DD4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77E56">
        <w:rPr>
          <w:sz w:val="24"/>
          <w:szCs w:val="24"/>
        </w:rPr>
        <w:t xml:space="preserve">Dňa </w:t>
      </w:r>
      <w:r w:rsidR="00B07D7E">
        <w:rPr>
          <w:sz w:val="24"/>
          <w:szCs w:val="24"/>
        </w:rPr>
        <w:t>23.05</w:t>
      </w:r>
      <w:r>
        <w:rPr>
          <w:sz w:val="24"/>
          <w:szCs w:val="24"/>
        </w:rPr>
        <w:t xml:space="preserve">.2025 </w:t>
      </w:r>
      <w:r w:rsidRPr="00A77E56">
        <w:rPr>
          <w:sz w:val="24"/>
          <w:szCs w:val="24"/>
        </w:rPr>
        <w:t xml:space="preserve">bola doručená cenová ponuka: </w:t>
      </w:r>
    </w:p>
    <w:p w:rsidR="00082690" w:rsidRDefault="00082690" w:rsidP="00082690">
      <w:p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082690">
        <w:rPr>
          <w:b/>
          <w:sz w:val="24"/>
          <w:szCs w:val="24"/>
        </w:rPr>
        <w:t xml:space="preserve">ARTON s.r.o., </w:t>
      </w:r>
      <w:r w:rsidRPr="00082690">
        <w:rPr>
          <w:sz w:val="24"/>
          <w:szCs w:val="24"/>
        </w:rPr>
        <w:t xml:space="preserve">Komenského 27, 010 01 Žilina </w:t>
      </w:r>
    </w:p>
    <w:p w:rsidR="005C3EDF" w:rsidRPr="0062632E" w:rsidRDefault="00082690" w:rsidP="00082690">
      <w:p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082690">
        <w:rPr>
          <w:sz w:val="24"/>
          <w:szCs w:val="24"/>
        </w:rPr>
        <w:t xml:space="preserve"> IČO: </w:t>
      </w:r>
      <w:r w:rsidRPr="00082690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31 595 154</w:t>
      </w:r>
      <w:r w:rsidR="0062632E">
        <w:rPr>
          <w:b/>
          <w:sz w:val="24"/>
          <w:szCs w:val="24"/>
        </w:rPr>
        <w:t xml:space="preserve">       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3E6A38">
        <w:rPr>
          <w:b/>
          <w:sz w:val="24"/>
          <w:szCs w:val="24"/>
          <w:u w:val="single"/>
        </w:rPr>
        <w:t>. Vyhodnotenie ponúk: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913B20" w:rsidRDefault="00073871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V súlade s ustanoveniami zákona č. 278/1993 </w:t>
      </w:r>
      <w:proofErr w:type="spellStart"/>
      <w:r w:rsidRPr="003E6A38">
        <w:rPr>
          <w:sz w:val="24"/>
          <w:szCs w:val="24"/>
        </w:rPr>
        <w:t>Z.z</w:t>
      </w:r>
      <w:proofErr w:type="spellEnd"/>
      <w:r w:rsidRPr="003E6A38">
        <w:rPr>
          <w:sz w:val="24"/>
          <w:szCs w:val="24"/>
        </w:rPr>
        <w:t>. o správe majetku štátu v zmení neskorších predpisov a  metodického pokynu č.: ÚCLaSMŠ-73/2017-OdSMŠ na usmernenie postupu pri uzatváraní nájomných zmlúv a zmlúv o výpožičke k nebytovým priestorom a pozemkom pre MO SR a rozpočtové organizácie a príspevkové organizácie v zriaďovateľskej pôsobnosti MO SR  pristúpila komisia</w:t>
      </w:r>
      <w:r w:rsidRPr="00AA4348">
        <w:rPr>
          <w:sz w:val="24"/>
          <w:szCs w:val="24"/>
        </w:rPr>
        <w:t xml:space="preserve">, dňa </w:t>
      </w:r>
      <w:r w:rsidR="00866B0D">
        <w:rPr>
          <w:sz w:val="24"/>
          <w:szCs w:val="24"/>
          <w:u w:val="single"/>
        </w:rPr>
        <w:t>1</w:t>
      </w:r>
      <w:r w:rsidR="005626B9">
        <w:rPr>
          <w:sz w:val="24"/>
          <w:szCs w:val="24"/>
          <w:u w:val="single"/>
        </w:rPr>
        <w:t>2</w:t>
      </w:r>
      <w:r w:rsidR="001F1D6D">
        <w:rPr>
          <w:sz w:val="24"/>
          <w:szCs w:val="24"/>
          <w:u w:val="single"/>
        </w:rPr>
        <w:t>.</w:t>
      </w:r>
      <w:r w:rsidR="005626B9">
        <w:rPr>
          <w:sz w:val="24"/>
          <w:szCs w:val="24"/>
          <w:u w:val="single"/>
        </w:rPr>
        <w:t>júna</w:t>
      </w:r>
      <w:r w:rsidR="0088108D">
        <w:rPr>
          <w:sz w:val="24"/>
          <w:szCs w:val="24"/>
          <w:u w:val="single"/>
        </w:rPr>
        <w:t xml:space="preserve"> 202</w:t>
      </w:r>
      <w:r w:rsidR="005C3EDF">
        <w:rPr>
          <w:sz w:val="24"/>
          <w:szCs w:val="24"/>
          <w:u w:val="single"/>
        </w:rPr>
        <w:t>5</w:t>
      </w:r>
      <w:r w:rsidR="00C068AB">
        <w:rPr>
          <w:sz w:val="24"/>
          <w:szCs w:val="24"/>
          <w:u w:val="single"/>
        </w:rPr>
        <w:t xml:space="preserve"> o</w:t>
      </w:r>
      <w:r w:rsidR="0088108D">
        <w:rPr>
          <w:sz w:val="24"/>
          <w:szCs w:val="24"/>
          <w:u w:val="single"/>
        </w:rPr>
        <w:t> </w:t>
      </w:r>
      <w:r w:rsidR="00866B0D">
        <w:rPr>
          <w:sz w:val="24"/>
          <w:szCs w:val="24"/>
          <w:u w:val="single"/>
        </w:rPr>
        <w:t>1</w:t>
      </w:r>
      <w:r w:rsidR="005626B9">
        <w:rPr>
          <w:sz w:val="24"/>
          <w:szCs w:val="24"/>
          <w:u w:val="single"/>
        </w:rPr>
        <w:t>3</w:t>
      </w:r>
      <w:r w:rsidR="0088108D">
        <w:rPr>
          <w:sz w:val="24"/>
          <w:szCs w:val="24"/>
          <w:u w:val="single"/>
        </w:rPr>
        <w:t>:</w:t>
      </w:r>
      <w:r w:rsidR="005626B9">
        <w:rPr>
          <w:sz w:val="24"/>
          <w:szCs w:val="24"/>
          <w:u w:val="single"/>
        </w:rPr>
        <w:t>3</w:t>
      </w:r>
      <w:r w:rsidR="0088108D">
        <w:rPr>
          <w:sz w:val="24"/>
          <w:szCs w:val="24"/>
          <w:u w:val="single"/>
        </w:rPr>
        <w:t>0</w:t>
      </w:r>
      <w:r w:rsidRPr="003E6A38">
        <w:rPr>
          <w:sz w:val="24"/>
          <w:szCs w:val="24"/>
          <w:u w:val="single"/>
        </w:rPr>
        <w:t xml:space="preserve"> hod. v kancelárii </w:t>
      </w:r>
      <w:proofErr w:type="spellStart"/>
      <w:r w:rsidR="00FC7315">
        <w:rPr>
          <w:sz w:val="24"/>
          <w:szCs w:val="24"/>
          <w:u w:val="single"/>
        </w:rPr>
        <w:t>Ekonomicko</w:t>
      </w:r>
      <w:proofErr w:type="spellEnd"/>
      <w:r w:rsidR="00FC7315">
        <w:rPr>
          <w:sz w:val="24"/>
          <w:szCs w:val="24"/>
          <w:u w:val="single"/>
        </w:rPr>
        <w:t xml:space="preserve"> prevádzkového námestníka riaditeľa</w:t>
      </w:r>
      <w:r w:rsidRPr="003E6A38">
        <w:rPr>
          <w:sz w:val="24"/>
          <w:szCs w:val="24"/>
        </w:rPr>
        <w:t xml:space="preserve">, ÚVN SNP Ružomberok – FN, 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21, 034 26 Ružomberok, po overení neporušenosti obálok a preskúmaní správnosti ich označenia, k otvoreniu cenových ponúk záujemcov podľa poradia ich doručenia. Cenové ponuky záujemcov: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626B9" w:rsidRPr="007C594C" w:rsidRDefault="00BA60E5" w:rsidP="005626B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EDF">
        <w:rPr>
          <w:sz w:val="24"/>
          <w:szCs w:val="24"/>
        </w:rPr>
        <w:t xml:space="preserve">1.  </w:t>
      </w:r>
      <w:r w:rsidR="005626B9">
        <w:rPr>
          <w:b/>
          <w:sz w:val="24"/>
          <w:szCs w:val="24"/>
        </w:rPr>
        <w:t xml:space="preserve">ARTON s.r.o., </w:t>
      </w:r>
      <w:r w:rsidR="005626B9">
        <w:rPr>
          <w:sz w:val="24"/>
          <w:szCs w:val="24"/>
        </w:rPr>
        <w:t xml:space="preserve">Komenského 27, 010 01 Žilina </w:t>
      </w:r>
    </w:p>
    <w:p w:rsidR="005626B9" w:rsidRDefault="005626B9" w:rsidP="005626B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IČO: 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31 595</w:t>
      </w:r>
      <w:r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 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154</w:t>
      </w:r>
    </w:p>
    <w:p w:rsidR="005C3EDF" w:rsidRDefault="005626B9" w:rsidP="005626B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     </w:t>
      </w:r>
      <w:r w:rsidR="00913B20">
        <w:rPr>
          <w:b/>
          <w:sz w:val="24"/>
          <w:szCs w:val="24"/>
        </w:rPr>
        <w:t xml:space="preserve"> </w:t>
      </w:r>
      <w:r w:rsidR="005C3EDF">
        <w:rPr>
          <w:sz w:val="24"/>
          <w:szCs w:val="24"/>
        </w:rPr>
        <w:t>s</w:t>
      </w:r>
      <w:r w:rsidR="005C3EDF" w:rsidRPr="005C3EDF">
        <w:rPr>
          <w:sz w:val="24"/>
          <w:szCs w:val="24"/>
        </w:rPr>
        <w:t> cenovou ponukou</w:t>
      </w:r>
      <w:r w:rsidR="005C3EDF">
        <w:rPr>
          <w:b/>
          <w:sz w:val="24"/>
          <w:szCs w:val="24"/>
        </w:rPr>
        <w:t xml:space="preserve"> </w:t>
      </w:r>
      <w:r w:rsidR="00082690">
        <w:rPr>
          <w:b/>
          <w:sz w:val="24"/>
          <w:szCs w:val="24"/>
        </w:rPr>
        <w:t>33</w:t>
      </w:r>
      <w:r w:rsidR="005C3EDF">
        <w:rPr>
          <w:b/>
          <w:sz w:val="24"/>
          <w:szCs w:val="24"/>
        </w:rPr>
        <w:t>/1</w:t>
      </w:r>
      <w:r w:rsidR="005C3EDF" w:rsidRPr="005C3EDF">
        <w:rPr>
          <w:b/>
        </w:rPr>
        <w:t xml:space="preserve"> </w:t>
      </w:r>
      <w:r w:rsidR="005C3EDF" w:rsidRPr="00DD5ED6">
        <w:rPr>
          <w:b/>
        </w:rPr>
        <w:t>m</w:t>
      </w:r>
      <w:r w:rsidR="005C3EDF" w:rsidRPr="00DD5ED6">
        <w:rPr>
          <w:b/>
          <w:vertAlign w:val="superscript"/>
        </w:rPr>
        <w:t>2</w:t>
      </w:r>
      <w:r w:rsidR="005C3EDF" w:rsidRPr="00DD5ED6">
        <w:rPr>
          <w:b/>
        </w:rPr>
        <w:t>/rok</w:t>
      </w:r>
    </w:p>
    <w:p w:rsidR="00AA119D" w:rsidRDefault="00AA119D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>Obálka je uzatvorená, neporušená a správne označená. Podmienku požadovanej minimálnej výšky trhového nájomného záujemca splnil.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073871" w:rsidRPr="00AA119D" w:rsidRDefault="005C3EDF" w:rsidP="00AA119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871">
        <w:rPr>
          <w:b/>
          <w:sz w:val="24"/>
          <w:szCs w:val="24"/>
          <w:u w:val="single"/>
        </w:rPr>
        <w:t>6</w:t>
      </w:r>
      <w:r w:rsidR="00073871" w:rsidRPr="003E6A38">
        <w:rPr>
          <w:b/>
          <w:sz w:val="24"/>
          <w:szCs w:val="24"/>
          <w:u w:val="single"/>
        </w:rPr>
        <w:t>. Úspešný záujemca:</w:t>
      </w:r>
      <w:r w:rsidR="001B63F0">
        <w:rPr>
          <w:b/>
          <w:sz w:val="24"/>
          <w:szCs w:val="24"/>
          <w:u w:val="single"/>
        </w:rPr>
        <w:t xml:space="preserve"> </w:t>
      </w:r>
      <w:r w:rsidR="00AA4348">
        <w:rPr>
          <w:b/>
          <w:sz w:val="24"/>
          <w:szCs w:val="24"/>
          <w:u w:val="single"/>
        </w:rPr>
        <w:t>č.</w:t>
      </w:r>
      <w:r w:rsidR="00014056">
        <w:rPr>
          <w:b/>
          <w:sz w:val="24"/>
          <w:szCs w:val="24"/>
          <w:u w:val="single"/>
        </w:rPr>
        <w:t>1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Default="00073871" w:rsidP="00073871">
      <w:pPr>
        <w:tabs>
          <w:tab w:val="left" w:pos="284"/>
          <w:tab w:val="left" w:pos="3402"/>
          <w:tab w:val="left" w:pos="3686"/>
          <w:tab w:val="left" w:pos="6663"/>
          <w:tab w:val="left" w:pos="6946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Komisia odporúča pri prenájme vyššie špecifikovaných častí nehnuteľností postupovať v zmysle zákona č. 278/1993 Z. z. o správe majetku štátu v znení neskorších predpisov a uvedené </w:t>
      </w:r>
      <w:r w:rsidR="00FD1570" w:rsidRPr="003E6A38">
        <w:rPr>
          <w:sz w:val="24"/>
          <w:szCs w:val="24"/>
        </w:rPr>
        <w:t xml:space="preserve">časti </w:t>
      </w:r>
      <w:r w:rsidR="00FD1570">
        <w:rPr>
          <w:sz w:val="24"/>
          <w:szCs w:val="24"/>
        </w:rPr>
        <w:t>oplotenia objektu</w:t>
      </w:r>
      <w:r w:rsidR="00FD1570">
        <w:rPr>
          <w:b/>
          <w:sz w:val="24"/>
          <w:szCs w:val="24"/>
        </w:rPr>
        <w:t xml:space="preserve"> </w:t>
      </w:r>
      <w:r w:rsidRPr="003E6A38">
        <w:rPr>
          <w:sz w:val="24"/>
          <w:szCs w:val="24"/>
        </w:rPr>
        <w:t>prenajať záujemcovi:</w:t>
      </w:r>
    </w:p>
    <w:p w:rsidR="008E1442" w:rsidRDefault="008E1442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626B9" w:rsidRPr="007C594C" w:rsidRDefault="005626B9" w:rsidP="005626B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ARTON s.r.o., </w:t>
      </w:r>
      <w:r>
        <w:rPr>
          <w:sz w:val="24"/>
          <w:szCs w:val="24"/>
        </w:rPr>
        <w:t xml:space="preserve">Komenského 27, 010 01 Žilina </w:t>
      </w:r>
    </w:p>
    <w:p w:rsidR="005626B9" w:rsidRDefault="005626B9" w:rsidP="005626B9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31 595</w:t>
      </w:r>
      <w:r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 </w:t>
      </w:r>
      <w:r w:rsidRPr="00E24B1A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154</w:t>
      </w:r>
    </w:p>
    <w:p w:rsidR="00AA119D" w:rsidRDefault="00AA119D" w:rsidP="00AA119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s</w:t>
      </w:r>
      <w:r w:rsidRPr="005C3EDF">
        <w:rPr>
          <w:sz w:val="24"/>
          <w:szCs w:val="24"/>
        </w:rPr>
        <w:t> cenovou ponukou</w:t>
      </w:r>
      <w:r>
        <w:rPr>
          <w:b/>
          <w:sz w:val="24"/>
          <w:szCs w:val="24"/>
        </w:rPr>
        <w:t xml:space="preserve"> </w:t>
      </w:r>
      <w:r w:rsidR="00082690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Eur/1</w:t>
      </w:r>
      <w:r w:rsidRPr="005C3EDF">
        <w:rPr>
          <w:b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</w:p>
    <w:p w:rsidR="00243130" w:rsidRDefault="00243130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</w:p>
    <w:p w:rsidR="00273BEC" w:rsidRDefault="00273BEC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AA119D" w:rsidRDefault="00AA119D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AA119D" w:rsidRDefault="00AA119D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>Táto zápisnica bude zverejnená na https://www.ropk.sk.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 xml:space="preserve">V Ružomberku, dňa </w:t>
      </w:r>
      <w:r w:rsidR="00014056">
        <w:rPr>
          <w:sz w:val="24"/>
          <w:szCs w:val="24"/>
        </w:rPr>
        <w:t>1</w:t>
      </w:r>
      <w:r w:rsidR="005626B9">
        <w:rPr>
          <w:sz w:val="24"/>
          <w:szCs w:val="24"/>
        </w:rPr>
        <w:t>2</w:t>
      </w:r>
      <w:r w:rsidR="00014056">
        <w:rPr>
          <w:sz w:val="24"/>
          <w:szCs w:val="24"/>
        </w:rPr>
        <w:t>.0</w:t>
      </w:r>
      <w:r w:rsidR="005626B9">
        <w:rPr>
          <w:sz w:val="24"/>
          <w:szCs w:val="24"/>
        </w:rPr>
        <w:t>6</w:t>
      </w:r>
      <w:r w:rsidR="008E1442">
        <w:rPr>
          <w:sz w:val="24"/>
          <w:szCs w:val="24"/>
        </w:rPr>
        <w:t>.</w:t>
      </w:r>
      <w:r w:rsidR="00FC7315">
        <w:rPr>
          <w:sz w:val="24"/>
          <w:szCs w:val="24"/>
        </w:rPr>
        <w:t>202</w:t>
      </w:r>
      <w:r w:rsidR="008E1442">
        <w:rPr>
          <w:sz w:val="24"/>
          <w:szCs w:val="24"/>
        </w:rPr>
        <w:t>5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Pr</w:t>
      </w:r>
      <w:r w:rsidR="00E84B23">
        <w:rPr>
          <w:sz w:val="24"/>
          <w:szCs w:val="24"/>
        </w:rPr>
        <w:t xml:space="preserve">edseda komisie: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 xml:space="preserve">Katarína Vargová   </w:t>
      </w:r>
      <w:r w:rsidR="001B63F0">
        <w:rPr>
          <w:sz w:val="24"/>
          <w:szCs w:val="24"/>
        </w:rPr>
        <w:t xml:space="preserve">               </w:t>
      </w:r>
      <w:r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Členovia komisie:          </w:t>
      </w:r>
      <w:proofErr w:type="spellStart"/>
      <w:r w:rsidR="00FC7315">
        <w:rPr>
          <w:sz w:val="24"/>
          <w:szCs w:val="24"/>
        </w:rPr>
        <w:t>Mgr.Róbert</w:t>
      </w:r>
      <w:proofErr w:type="spellEnd"/>
      <w:r w:rsidR="00FC7315">
        <w:rPr>
          <w:sz w:val="24"/>
          <w:szCs w:val="24"/>
        </w:rPr>
        <w:t xml:space="preserve"> </w:t>
      </w:r>
      <w:proofErr w:type="spellStart"/>
      <w:r w:rsidR="00FC7315">
        <w:rPr>
          <w:sz w:val="24"/>
          <w:szCs w:val="24"/>
        </w:rPr>
        <w:t>Kelčík</w:t>
      </w:r>
      <w:proofErr w:type="spellEnd"/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>Silvia Krakovská</w:t>
      </w:r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1B63F0" w:rsidRDefault="001B63F0" w:rsidP="001B63F0">
      <w:pPr>
        <w:pStyle w:val="Bezriadkovania"/>
        <w:tabs>
          <w:tab w:val="left" w:pos="2835"/>
        </w:tabs>
        <w:spacing w:before="100" w:beforeAutospacing="1" w:after="100" w:afterAutospacing="1"/>
        <w:contextualSpacing/>
      </w:pPr>
      <w:r>
        <w:rPr>
          <w:sz w:val="24"/>
          <w:szCs w:val="24"/>
        </w:rPr>
        <w:t xml:space="preserve">                                          Dušan </w:t>
      </w:r>
      <w:proofErr w:type="spellStart"/>
      <w:r>
        <w:rPr>
          <w:sz w:val="24"/>
          <w:szCs w:val="24"/>
        </w:rPr>
        <w:t>Darmoš</w:t>
      </w:r>
      <w:proofErr w:type="spellEnd"/>
      <w:r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</w:pPr>
    </w:p>
    <w:p w:rsidR="00073871" w:rsidRPr="000C5860" w:rsidRDefault="00073871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sectPr w:rsidR="00E01412" w:rsidRPr="000C5860" w:rsidSect="00716671">
      <w:headerReference w:type="default" r:id="rId7"/>
      <w:footerReference w:type="default" r:id="rId8"/>
      <w:type w:val="continuous"/>
      <w:pgSz w:w="11906" w:h="16838"/>
      <w:pgMar w:top="2127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B5" w:rsidRDefault="00D837B5" w:rsidP="00F24135">
      <w:r>
        <w:separator/>
      </w:r>
    </w:p>
  </w:endnote>
  <w:endnote w:type="continuationSeparator" w:id="0">
    <w:p w:rsidR="00D837B5" w:rsidRDefault="00D837B5" w:rsidP="00F2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9" w:type="dxa"/>
      <w:tblBorders>
        <w:top w:val="single" w:sz="4" w:space="0" w:color="auto"/>
      </w:tblBorders>
      <w:tblLook w:val="01E0"/>
    </w:tblPr>
    <w:tblGrid>
      <w:gridCol w:w="2525"/>
      <w:gridCol w:w="2165"/>
      <w:gridCol w:w="4899"/>
    </w:tblGrid>
    <w:tr w:rsidR="00370F32" w:rsidTr="00FC7315">
      <w:trPr>
        <w:trHeight w:val="954"/>
      </w:trPr>
      <w:tc>
        <w:tcPr>
          <w:tcW w:w="2525" w:type="dxa"/>
        </w:tcPr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Držiteľ certifikátu</w:t>
          </w:r>
        </w:p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Systému manažérstva kvality ISO 9001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Telefón: </w:t>
          </w:r>
          <w:r w:rsidRPr="007715D2">
            <w:rPr>
              <w:rFonts w:ascii="Arial" w:hAnsi="Arial" w:cs="Arial"/>
              <w:sz w:val="12"/>
              <w:szCs w:val="12"/>
            </w:rPr>
            <w:t xml:space="preserve">+421 44 438 </w:t>
          </w:r>
          <w:r>
            <w:rPr>
              <w:rFonts w:ascii="Arial" w:hAnsi="Arial" w:cs="Arial"/>
              <w:sz w:val="12"/>
              <w:szCs w:val="12"/>
            </w:rPr>
            <w:t>2432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Email: krakovskas</w:t>
          </w:r>
          <w:r w:rsidRPr="007715D2">
            <w:rPr>
              <w:rFonts w:ascii="Arial" w:hAnsi="Arial" w:cs="Arial"/>
              <w:sz w:val="12"/>
              <w:szCs w:val="12"/>
            </w:rPr>
            <w:t>@uvn.sk</w:t>
          </w:r>
        </w:p>
        <w:p w:rsidR="00370F32" w:rsidRPr="00FD52C8" w:rsidRDefault="00FC7315" w:rsidP="00FC7315">
          <w:r>
            <w:rPr>
              <w:rFonts w:ascii="Arial" w:hAnsi="Arial" w:cs="Arial"/>
              <w:sz w:val="12"/>
              <w:szCs w:val="12"/>
            </w:rPr>
            <w:t xml:space="preserve">Web: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www</w:t>
          </w:r>
          <w:proofErr w:type="spellEnd"/>
          <w:r w:rsidRPr="007715D2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uvn.sk</w:t>
          </w:r>
          <w:proofErr w:type="spellEnd"/>
        </w:p>
      </w:tc>
      <w:tc>
        <w:tcPr>
          <w:tcW w:w="2165" w:type="dxa"/>
          <w:vAlign w:val="center"/>
        </w:tcPr>
        <w:p w:rsidR="00370F32" w:rsidRDefault="00370F32" w:rsidP="000141FA">
          <w:pPr>
            <w:pStyle w:val="Pta"/>
            <w:jc w:val="center"/>
          </w:pPr>
          <w:r>
            <w:t> </w:t>
          </w:r>
          <w:r w:rsidR="00C2002D">
            <w:rPr>
              <w:noProof/>
              <w:lang w:eastAsia="sk-SK"/>
            </w:rPr>
            <w:drawing>
              <wp:inline distT="0" distB="0" distL="0" distR="0">
                <wp:extent cx="752475" cy="737500"/>
                <wp:effectExtent l="19050" t="0" r="9525" b="0"/>
                <wp:docPr id="4" name="Obrázok 1" descr="C:\Users\PASCHO~1\AppData\Local\Temp\7zE813580E9\SGS_ISO 9001_TCL_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CHO~1\AppData\Local\Temp\7zE813580E9\SGS_ISO 9001_TCL_L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4899" w:type="dxa"/>
        </w:tcPr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Bankové spojenie: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Štátna pokladnica Bratislava</w:t>
          </w:r>
        </w:p>
        <w:p w:rsidR="0035282B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Číslo účtu</w:t>
          </w:r>
          <w:r w:rsidR="00965DB8">
            <w:rPr>
              <w:rFonts w:ascii="Arial" w:hAnsi="Arial" w:cs="Arial"/>
              <w:sz w:val="12"/>
              <w:szCs w:val="12"/>
            </w:rPr>
            <w:t xml:space="preserve"> IBAN</w:t>
          </w:r>
          <w:r w:rsidRPr="00031711">
            <w:rPr>
              <w:rFonts w:ascii="Arial" w:hAnsi="Arial" w:cs="Arial"/>
              <w:sz w:val="12"/>
              <w:szCs w:val="12"/>
            </w:rPr>
            <w:t>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965DB8">
            <w:rPr>
              <w:rFonts w:ascii="Arial" w:hAnsi="Arial" w:cs="Arial"/>
              <w:sz w:val="12"/>
              <w:szCs w:val="12"/>
            </w:rPr>
            <w:t>SK 84 818</w:t>
          </w:r>
          <w:r w:rsidR="0035282B">
            <w:rPr>
              <w:rFonts w:ascii="Arial" w:hAnsi="Arial" w:cs="Arial"/>
              <w:sz w:val="12"/>
              <w:szCs w:val="12"/>
            </w:rPr>
            <w:t>00000 00700017 7393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IČO: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319 364 15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DIČ: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35282B">
            <w:rPr>
              <w:rFonts w:ascii="Arial" w:hAnsi="Arial" w:cs="Arial"/>
              <w:sz w:val="12"/>
              <w:szCs w:val="12"/>
            </w:rPr>
            <w:t xml:space="preserve">  </w:t>
          </w:r>
          <w:r w:rsidRPr="00031711">
            <w:rPr>
              <w:rFonts w:ascii="Arial" w:hAnsi="Arial" w:cs="Arial"/>
              <w:sz w:val="12"/>
              <w:szCs w:val="12"/>
            </w:rPr>
            <w:t>2020590187</w:t>
          </w:r>
        </w:p>
        <w:p w:rsidR="00C2002D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 DPH: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SK2020590187</w:t>
          </w:r>
        </w:p>
        <w:p w:rsidR="00370F32" w:rsidRPr="00C2002D" w:rsidRDefault="00370F32" w:rsidP="00C2002D"/>
      </w:tc>
    </w:tr>
  </w:tbl>
  <w:p w:rsidR="00370F32" w:rsidRPr="00C7459E" w:rsidRDefault="00370F32" w:rsidP="008C298B">
    <w:pPr>
      <w:pStyle w:val="Pta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B5" w:rsidRDefault="00D837B5" w:rsidP="00F24135">
      <w:r>
        <w:separator/>
      </w:r>
    </w:p>
  </w:footnote>
  <w:footnote w:type="continuationSeparator" w:id="0">
    <w:p w:rsidR="00D837B5" w:rsidRDefault="00D837B5" w:rsidP="00F2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4" w:space="0" w:color="auto"/>
      </w:tblBorders>
      <w:tblLook w:val="04A0"/>
    </w:tblPr>
    <w:tblGrid>
      <w:gridCol w:w="1526"/>
      <w:gridCol w:w="7796"/>
    </w:tblGrid>
    <w:tr w:rsidR="00370F32" w:rsidRPr="00D438A3">
      <w:trPr>
        <w:trHeight w:val="983"/>
      </w:trPr>
      <w:tc>
        <w:tcPr>
          <w:tcW w:w="1526" w:type="dxa"/>
        </w:tcPr>
        <w:p w:rsidR="00370F32" w:rsidRPr="00D438A3" w:rsidRDefault="00AE6849">
          <w:pPr>
            <w:pStyle w:val="Hlavi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81050" cy="742950"/>
                <wp:effectExtent l="19050" t="0" r="0" b="0"/>
                <wp:docPr id="1" name="Obrázok 3" descr="D:\Scan\Loga UVN\LOGA-rozkaz MOSR 28\Logo UVN-F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D:\Scan\Loga UVN\LOGA-rozkaz MOSR 28\Logo UVN-F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965DB8" w:rsidRPr="000C5860" w:rsidRDefault="00370F32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Ústredná vojenská nemocnica SNP Ružomberok</w:t>
          </w:r>
        </w:p>
        <w:p w:rsidR="00370F32" w:rsidRPr="000C5860" w:rsidRDefault="00965DB8" w:rsidP="00AE6849">
          <w:pPr>
            <w:spacing w:line="240" w:lineRule="auto"/>
            <w:ind w:left="34" w:hanging="34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- f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akultná nemocnica</w:t>
          </w:r>
        </w:p>
        <w:p w:rsidR="00370F32" w:rsidRPr="00965DB8" w:rsidRDefault="00D438A3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i/>
              <w:sz w:val="20"/>
              <w:szCs w:val="20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Ge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n</w:t>
          </w: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.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 Milo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ša </w:t>
          </w:r>
          <w:proofErr w:type="spellStart"/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Vesela</w:t>
          </w:r>
          <w:proofErr w:type="spellEnd"/>
          <w:r w:rsidR="00965DB8" w:rsidRPr="000C5860">
            <w:rPr>
              <w:rFonts w:ascii="Arial" w:hAnsi="Arial" w:cs="Arial"/>
              <w:b/>
              <w:bCs/>
              <w:i/>
              <w:sz w:val="24"/>
              <w:szCs w:val="24"/>
            </w:rPr>
            <w:t> 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21, 034 26 Ružomberok</w:t>
          </w:r>
        </w:p>
      </w:tc>
    </w:tr>
  </w:tbl>
  <w:p w:rsidR="00370F32" w:rsidRPr="00D438A3" w:rsidRDefault="00370F32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306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63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6CB"/>
    <w:multiLevelType w:val="hybridMultilevel"/>
    <w:tmpl w:val="773A557A"/>
    <w:lvl w:ilvl="0" w:tplc="BC0E03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F29D9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BCF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7E30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CD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419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07A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456E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E1C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1B76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E79B1"/>
    <w:multiLevelType w:val="hybridMultilevel"/>
    <w:tmpl w:val="09A661CC"/>
    <w:lvl w:ilvl="0" w:tplc="348076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46930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C661F"/>
    <w:multiLevelType w:val="hybridMultilevel"/>
    <w:tmpl w:val="C34E1BC2"/>
    <w:lvl w:ilvl="0" w:tplc="002CE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91B1D"/>
    <w:multiLevelType w:val="hybridMultilevel"/>
    <w:tmpl w:val="997467F2"/>
    <w:lvl w:ilvl="0" w:tplc="CA14FFF2">
      <w:numFmt w:val="bullet"/>
      <w:lvlText w:val="-"/>
      <w:lvlJc w:val="left"/>
      <w:pPr>
        <w:ind w:left="325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6">
    <w:nsid w:val="5CB014F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D4C6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05A62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414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555C5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77DD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20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6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0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926375"/>
    <w:rsid w:val="0000376C"/>
    <w:rsid w:val="00003ECA"/>
    <w:rsid w:val="00005A64"/>
    <w:rsid w:val="00011A54"/>
    <w:rsid w:val="00013F63"/>
    <w:rsid w:val="00014056"/>
    <w:rsid w:val="000141FA"/>
    <w:rsid w:val="00031711"/>
    <w:rsid w:val="000367FC"/>
    <w:rsid w:val="00067148"/>
    <w:rsid w:val="000678F3"/>
    <w:rsid w:val="00072302"/>
    <w:rsid w:val="00073871"/>
    <w:rsid w:val="00082690"/>
    <w:rsid w:val="00086D84"/>
    <w:rsid w:val="000B11E7"/>
    <w:rsid w:val="000C5860"/>
    <w:rsid w:val="00115B28"/>
    <w:rsid w:val="00123F42"/>
    <w:rsid w:val="0014571F"/>
    <w:rsid w:val="00171DCA"/>
    <w:rsid w:val="00184A43"/>
    <w:rsid w:val="001B1D09"/>
    <w:rsid w:val="001B63F0"/>
    <w:rsid w:val="001C1938"/>
    <w:rsid w:val="001D00CA"/>
    <w:rsid w:val="001F1D6D"/>
    <w:rsid w:val="001F2232"/>
    <w:rsid w:val="001F2D1F"/>
    <w:rsid w:val="00235D65"/>
    <w:rsid w:val="00243130"/>
    <w:rsid w:val="0024725C"/>
    <w:rsid w:val="00257A66"/>
    <w:rsid w:val="00260380"/>
    <w:rsid w:val="00263743"/>
    <w:rsid w:val="0027141D"/>
    <w:rsid w:val="00273BEC"/>
    <w:rsid w:val="002834F3"/>
    <w:rsid w:val="0028436B"/>
    <w:rsid w:val="00284D9C"/>
    <w:rsid w:val="00286684"/>
    <w:rsid w:val="00293EF7"/>
    <w:rsid w:val="00294689"/>
    <w:rsid w:val="002A0FAE"/>
    <w:rsid w:val="002C3585"/>
    <w:rsid w:val="002C6F00"/>
    <w:rsid w:val="00307C8A"/>
    <w:rsid w:val="00315B63"/>
    <w:rsid w:val="003340C6"/>
    <w:rsid w:val="0035282B"/>
    <w:rsid w:val="00357962"/>
    <w:rsid w:val="00367570"/>
    <w:rsid w:val="00370F32"/>
    <w:rsid w:val="00380478"/>
    <w:rsid w:val="00384849"/>
    <w:rsid w:val="00385670"/>
    <w:rsid w:val="003875FD"/>
    <w:rsid w:val="003926FA"/>
    <w:rsid w:val="003A5B87"/>
    <w:rsid w:val="003B113F"/>
    <w:rsid w:val="003C5C4A"/>
    <w:rsid w:val="003D1C09"/>
    <w:rsid w:val="0041142F"/>
    <w:rsid w:val="00420112"/>
    <w:rsid w:val="00420E09"/>
    <w:rsid w:val="004329DC"/>
    <w:rsid w:val="0043417B"/>
    <w:rsid w:val="004348D3"/>
    <w:rsid w:val="00463C19"/>
    <w:rsid w:val="00471D00"/>
    <w:rsid w:val="00472247"/>
    <w:rsid w:val="0047629B"/>
    <w:rsid w:val="0048305A"/>
    <w:rsid w:val="0048339C"/>
    <w:rsid w:val="004872B6"/>
    <w:rsid w:val="00495FA7"/>
    <w:rsid w:val="004A402C"/>
    <w:rsid w:val="004A73C7"/>
    <w:rsid w:val="004B028E"/>
    <w:rsid w:val="004B6FD6"/>
    <w:rsid w:val="004F4E2B"/>
    <w:rsid w:val="00516513"/>
    <w:rsid w:val="005320BF"/>
    <w:rsid w:val="00541666"/>
    <w:rsid w:val="005626B9"/>
    <w:rsid w:val="00583725"/>
    <w:rsid w:val="00584F61"/>
    <w:rsid w:val="0059115F"/>
    <w:rsid w:val="0059372D"/>
    <w:rsid w:val="0059688A"/>
    <w:rsid w:val="005A413E"/>
    <w:rsid w:val="005C3EDF"/>
    <w:rsid w:val="005C6CAA"/>
    <w:rsid w:val="005C6DA1"/>
    <w:rsid w:val="005D19D3"/>
    <w:rsid w:val="005E2146"/>
    <w:rsid w:val="005E309A"/>
    <w:rsid w:val="005E49AA"/>
    <w:rsid w:val="005F405C"/>
    <w:rsid w:val="0062632E"/>
    <w:rsid w:val="00626A0C"/>
    <w:rsid w:val="00640C6E"/>
    <w:rsid w:val="006460F8"/>
    <w:rsid w:val="00652BD6"/>
    <w:rsid w:val="0065693A"/>
    <w:rsid w:val="00657338"/>
    <w:rsid w:val="0066230D"/>
    <w:rsid w:val="00682F68"/>
    <w:rsid w:val="00682FA1"/>
    <w:rsid w:val="00685F53"/>
    <w:rsid w:val="006A12BA"/>
    <w:rsid w:val="006A21FE"/>
    <w:rsid w:val="006A6766"/>
    <w:rsid w:val="006D630D"/>
    <w:rsid w:val="006E745E"/>
    <w:rsid w:val="0070375C"/>
    <w:rsid w:val="00705480"/>
    <w:rsid w:val="00711F42"/>
    <w:rsid w:val="00716671"/>
    <w:rsid w:val="00735F5B"/>
    <w:rsid w:val="00736907"/>
    <w:rsid w:val="007435E4"/>
    <w:rsid w:val="00745819"/>
    <w:rsid w:val="007505FB"/>
    <w:rsid w:val="00776253"/>
    <w:rsid w:val="00784478"/>
    <w:rsid w:val="007955CF"/>
    <w:rsid w:val="007A06F3"/>
    <w:rsid w:val="007A724B"/>
    <w:rsid w:val="007D0608"/>
    <w:rsid w:val="007E0915"/>
    <w:rsid w:val="007F4818"/>
    <w:rsid w:val="00800CC0"/>
    <w:rsid w:val="00800CDB"/>
    <w:rsid w:val="008050A2"/>
    <w:rsid w:val="0082126C"/>
    <w:rsid w:val="008216BE"/>
    <w:rsid w:val="00822E78"/>
    <w:rsid w:val="00831856"/>
    <w:rsid w:val="00837C26"/>
    <w:rsid w:val="00847B74"/>
    <w:rsid w:val="0085355D"/>
    <w:rsid w:val="00866141"/>
    <w:rsid w:val="008661EC"/>
    <w:rsid w:val="00866B0D"/>
    <w:rsid w:val="0088108D"/>
    <w:rsid w:val="00891246"/>
    <w:rsid w:val="008922F3"/>
    <w:rsid w:val="0089541C"/>
    <w:rsid w:val="008A4C16"/>
    <w:rsid w:val="008C298B"/>
    <w:rsid w:val="008E1442"/>
    <w:rsid w:val="008E1A7A"/>
    <w:rsid w:val="008F1DE0"/>
    <w:rsid w:val="00913B20"/>
    <w:rsid w:val="00926375"/>
    <w:rsid w:val="009473A1"/>
    <w:rsid w:val="0095524E"/>
    <w:rsid w:val="00960AAB"/>
    <w:rsid w:val="009612EA"/>
    <w:rsid w:val="00965DB8"/>
    <w:rsid w:val="009679CE"/>
    <w:rsid w:val="009704A9"/>
    <w:rsid w:val="009B5063"/>
    <w:rsid w:val="009C0133"/>
    <w:rsid w:val="009C768B"/>
    <w:rsid w:val="009D35BF"/>
    <w:rsid w:val="00A0024B"/>
    <w:rsid w:val="00A004ED"/>
    <w:rsid w:val="00A141DF"/>
    <w:rsid w:val="00A274B4"/>
    <w:rsid w:val="00A34946"/>
    <w:rsid w:val="00A36D5C"/>
    <w:rsid w:val="00A400BE"/>
    <w:rsid w:val="00A51A85"/>
    <w:rsid w:val="00A56798"/>
    <w:rsid w:val="00A9133B"/>
    <w:rsid w:val="00AA119D"/>
    <w:rsid w:val="00AA4348"/>
    <w:rsid w:val="00AA4B91"/>
    <w:rsid w:val="00AB463F"/>
    <w:rsid w:val="00AC207B"/>
    <w:rsid w:val="00AC2904"/>
    <w:rsid w:val="00AC6CF4"/>
    <w:rsid w:val="00AD5749"/>
    <w:rsid w:val="00AE157A"/>
    <w:rsid w:val="00AE21F6"/>
    <w:rsid w:val="00AE621A"/>
    <w:rsid w:val="00AE6849"/>
    <w:rsid w:val="00AF5392"/>
    <w:rsid w:val="00B07D7E"/>
    <w:rsid w:val="00B32225"/>
    <w:rsid w:val="00B41106"/>
    <w:rsid w:val="00B41850"/>
    <w:rsid w:val="00B432EF"/>
    <w:rsid w:val="00B703B4"/>
    <w:rsid w:val="00BA29D1"/>
    <w:rsid w:val="00BA60E5"/>
    <w:rsid w:val="00BB282B"/>
    <w:rsid w:val="00BD59BD"/>
    <w:rsid w:val="00BD660E"/>
    <w:rsid w:val="00BE1A24"/>
    <w:rsid w:val="00BE5A8E"/>
    <w:rsid w:val="00BF6C3A"/>
    <w:rsid w:val="00C068AB"/>
    <w:rsid w:val="00C2002D"/>
    <w:rsid w:val="00C209B5"/>
    <w:rsid w:val="00C3669D"/>
    <w:rsid w:val="00C41AD9"/>
    <w:rsid w:val="00C61F67"/>
    <w:rsid w:val="00C7133C"/>
    <w:rsid w:val="00CA4FC3"/>
    <w:rsid w:val="00CB66ED"/>
    <w:rsid w:val="00CC3DD4"/>
    <w:rsid w:val="00CC4AA1"/>
    <w:rsid w:val="00CE3AD2"/>
    <w:rsid w:val="00D07B5D"/>
    <w:rsid w:val="00D36C33"/>
    <w:rsid w:val="00D438A3"/>
    <w:rsid w:val="00D440B6"/>
    <w:rsid w:val="00D51B8E"/>
    <w:rsid w:val="00D5605F"/>
    <w:rsid w:val="00D61A8A"/>
    <w:rsid w:val="00D75BA8"/>
    <w:rsid w:val="00D837B5"/>
    <w:rsid w:val="00D93AFD"/>
    <w:rsid w:val="00DD26EF"/>
    <w:rsid w:val="00DD3363"/>
    <w:rsid w:val="00DF33D7"/>
    <w:rsid w:val="00E01412"/>
    <w:rsid w:val="00E1646E"/>
    <w:rsid w:val="00E250B5"/>
    <w:rsid w:val="00E300A9"/>
    <w:rsid w:val="00E3038F"/>
    <w:rsid w:val="00E35A27"/>
    <w:rsid w:val="00E46165"/>
    <w:rsid w:val="00E72CD1"/>
    <w:rsid w:val="00E73168"/>
    <w:rsid w:val="00E84B23"/>
    <w:rsid w:val="00ED584A"/>
    <w:rsid w:val="00EE41CF"/>
    <w:rsid w:val="00EE4918"/>
    <w:rsid w:val="00F0471C"/>
    <w:rsid w:val="00F10B97"/>
    <w:rsid w:val="00F24135"/>
    <w:rsid w:val="00F40E22"/>
    <w:rsid w:val="00F473B0"/>
    <w:rsid w:val="00F74395"/>
    <w:rsid w:val="00F74B89"/>
    <w:rsid w:val="00F8550F"/>
    <w:rsid w:val="00FA33DE"/>
    <w:rsid w:val="00FA480C"/>
    <w:rsid w:val="00FA507F"/>
    <w:rsid w:val="00FA79D2"/>
    <w:rsid w:val="00FB4CD1"/>
    <w:rsid w:val="00FC39EC"/>
    <w:rsid w:val="00FC7315"/>
    <w:rsid w:val="00FD1570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0CA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8C2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semiHidden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paragraph" w:styleId="Pta">
    <w:name w:val="footer"/>
    <w:basedOn w:val="Normlny"/>
    <w:link w:val="PtaChar"/>
    <w:uiPriority w:val="99"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table" w:styleId="Mriekatabuky">
    <w:name w:val="Table Grid"/>
    <w:basedOn w:val="Normlnatabuka"/>
    <w:rsid w:val="008C29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257A6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257A66"/>
    <w:pPr>
      <w:shd w:val="clear" w:color="auto" w:fill="000080"/>
    </w:pPr>
    <w:rPr>
      <w:rFonts w:ascii="Tahoma" w:hAnsi="Tahoma" w:cs="Tahoma"/>
    </w:rPr>
  </w:style>
  <w:style w:type="paragraph" w:styleId="Bezriadkovania">
    <w:name w:val="No Spacing"/>
    <w:link w:val="BezriadkovaniaChar"/>
    <w:uiPriority w:val="1"/>
    <w:qFormat/>
    <w:rsid w:val="00073871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locked/>
    <w:rsid w:val="00073871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201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47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866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novcovae\AppData\Local\Microsoft\Windows\Temporary%20Internet%20Files\Content.IE5\75V2ZVRE\UVN%20SNP%20RK-FN%20hlavickovypapi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UVN SNP RK-FN hlavickovypapier.dotx</Template>
  <TotalTime>283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ÚVN SNP Ružomberok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Visnovcovae</dc:creator>
  <cp:lastModifiedBy>krakovskas</cp:lastModifiedBy>
  <cp:revision>48</cp:revision>
  <cp:lastPrinted>2025-06-13T04:33:00Z</cp:lastPrinted>
  <dcterms:created xsi:type="dcterms:W3CDTF">2023-01-24T07:22:00Z</dcterms:created>
  <dcterms:modified xsi:type="dcterms:W3CDTF">2025-06-13T04:33:00Z</dcterms:modified>
</cp:coreProperties>
</file>